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8" w:rsidRDefault="003F67E8">
      <w:r>
        <w:t>Con riferimento all'obbligo di comunicazione dei deb</w:t>
      </w:r>
      <w:r w:rsidR="002938CA">
        <w:t>iti maturati al 31 Dicembre 2012</w:t>
      </w:r>
      <w:r>
        <w:t xml:space="preserve">, si dichiara che per il Comune di </w:t>
      </w:r>
      <w:proofErr w:type="spellStart"/>
      <w:r>
        <w:t>Chiaramonti</w:t>
      </w:r>
      <w:proofErr w:type="spellEnd"/>
      <w:r>
        <w:t xml:space="preserve"> - Settore Bilancio e Ragioneria, non risultano debiti certi, liquidi ed esigibili matura</w:t>
      </w:r>
      <w:r w:rsidR="002938CA">
        <w:t>ti al 31 Dicembre dell'anno 2012</w:t>
      </w:r>
      <w:r>
        <w:t xml:space="preserve"> e non estinti per somme dovute per somministrazioni, forniture ed appalti e per obbligazioni relative a prestazioni professionali.</w:t>
      </w:r>
    </w:p>
    <w:sectPr w:rsidR="003F67E8" w:rsidSect="00184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67E8"/>
    <w:rsid w:val="00184B52"/>
    <w:rsid w:val="00246386"/>
    <w:rsid w:val="002938CA"/>
    <w:rsid w:val="003F67E8"/>
    <w:rsid w:val="006D3565"/>
    <w:rsid w:val="009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</dc:creator>
  <cp:lastModifiedBy>ECONOMATO</cp:lastModifiedBy>
  <cp:revision>2</cp:revision>
  <dcterms:created xsi:type="dcterms:W3CDTF">2017-03-30T16:04:00Z</dcterms:created>
  <dcterms:modified xsi:type="dcterms:W3CDTF">2017-03-30T16:04:00Z</dcterms:modified>
</cp:coreProperties>
</file>